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24" w:rsidRDefault="00C80D24" w:rsidP="00C80D24">
      <w:pPr>
        <w:jc w:val="center"/>
        <w:rPr>
          <w:b/>
          <w:sz w:val="40"/>
          <w:szCs w:val="40"/>
        </w:rPr>
      </w:pPr>
    </w:p>
    <w:p w:rsidR="00C80D24" w:rsidRDefault="00C80D24" w:rsidP="00C80D24">
      <w:pPr>
        <w:jc w:val="center"/>
        <w:rPr>
          <w:b/>
          <w:sz w:val="40"/>
          <w:szCs w:val="40"/>
        </w:rPr>
      </w:pPr>
    </w:p>
    <w:p w:rsidR="00C80D24" w:rsidRDefault="00C80D24" w:rsidP="00C80D24">
      <w:pPr>
        <w:jc w:val="center"/>
        <w:rPr>
          <w:b/>
          <w:sz w:val="40"/>
          <w:szCs w:val="40"/>
        </w:rPr>
      </w:pPr>
    </w:p>
    <w:p w:rsidR="00C80D24" w:rsidRPr="005638F2" w:rsidRDefault="00C80D24" w:rsidP="005638F2">
      <w:pPr>
        <w:jc w:val="center"/>
        <w:rPr>
          <w:sz w:val="36"/>
          <w:szCs w:val="36"/>
        </w:rPr>
      </w:pPr>
      <w:r w:rsidRPr="005638F2">
        <w:rPr>
          <w:b/>
          <w:sz w:val="36"/>
          <w:szCs w:val="36"/>
        </w:rPr>
        <w:t>15-ta Internacionalna</w:t>
      </w:r>
      <w:r w:rsidR="00C96C82">
        <w:rPr>
          <w:b/>
          <w:sz w:val="36"/>
          <w:szCs w:val="36"/>
        </w:rPr>
        <w:t xml:space="preserve"> </w:t>
      </w:r>
      <w:r w:rsidRPr="005638F2">
        <w:rPr>
          <w:b/>
          <w:sz w:val="36"/>
          <w:szCs w:val="36"/>
        </w:rPr>
        <w:t>letnja</w:t>
      </w:r>
      <w:r w:rsidR="00C96C82">
        <w:rPr>
          <w:b/>
          <w:sz w:val="36"/>
          <w:szCs w:val="36"/>
        </w:rPr>
        <w:t xml:space="preserve"> </w:t>
      </w:r>
      <w:r w:rsidRPr="005638F2">
        <w:rPr>
          <w:b/>
          <w:sz w:val="36"/>
          <w:szCs w:val="36"/>
        </w:rPr>
        <w:t>škola</w:t>
      </w:r>
      <w:r w:rsidR="00C96C82">
        <w:rPr>
          <w:b/>
          <w:sz w:val="36"/>
          <w:szCs w:val="36"/>
        </w:rPr>
        <w:t xml:space="preserve"> </w:t>
      </w:r>
      <w:r w:rsidRPr="005638F2">
        <w:rPr>
          <w:b/>
          <w:sz w:val="36"/>
          <w:szCs w:val="36"/>
        </w:rPr>
        <w:t>dečje</w:t>
      </w:r>
      <w:r w:rsidR="00C96C82">
        <w:rPr>
          <w:b/>
          <w:sz w:val="36"/>
          <w:szCs w:val="36"/>
        </w:rPr>
        <w:t xml:space="preserve"> </w:t>
      </w:r>
      <w:r w:rsidRPr="005638F2">
        <w:rPr>
          <w:b/>
          <w:sz w:val="36"/>
          <w:szCs w:val="36"/>
        </w:rPr>
        <w:t>anestezije - ISSPA</w:t>
      </w:r>
    </w:p>
    <w:p w:rsidR="00C80D24" w:rsidRPr="005638F2" w:rsidRDefault="00C80D24" w:rsidP="00C80D24">
      <w:pPr>
        <w:jc w:val="center"/>
        <w:rPr>
          <w:b/>
          <w:sz w:val="36"/>
          <w:szCs w:val="36"/>
        </w:rPr>
      </w:pPr>
      <w:r w:rsidRPr="005638F2">
        <w:rPr>
          <w:b/>
          <w:sz w:val="36"/>
          <w:szCs w:val="36"/>
        </w:rPr>
        <w:t>Beograd, Maj 12-13, 2023</w:t>
      </w:r>
    </w:p>
    <w:p w:rsidR="00C80D24" w:rsidRDefault="00C80D24" w:rsidP="00C80D24">
      <w:pPr>
        <w:jc w:val="center"/>
        <w:rPr>
          <w:b/>
          <w:sz w:val="28"/>
          <w:szCs w:val="28"/>
        </w:rPr>
      </w:pPr>
    </w:p>
    <w:p w:rsidR="00C80D24" w:rsidRDefault="00C80D24" w:rsidP="00C80D24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Univerzitetska dečja klinika</w:t>
      </w:r>
    </w:p>
    <w:p w:rsidR="00C80D24" w:rsidRDefault="00C80D24" w:rsidP="00C80D24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Tiršova 10, Beograd. Srbija</w:t>
      </w:r>
    </w:p>
    <w:p w:rsidR="00C80D24" w:rsidRDefault="00C80D24" w:rsidP="00C80D24">
      <w:pPr>
        <w:jc w:val="center"/>
        <w:rPr>
          <w:lang w:val="de-DE"/>
        </w:rPr>
      </w:pPr>
    </w:p>
    <w:p w:rsidR="005638F2" w:rsidRDefault="005638F2" w:rsidP="00C80D24">
      <w:pPr>
        <w:jc w:val="center"/>
        <w:rPr>
          <w:lang w:val="de-DE"/>
        </w:rPr>
      </w:pPr>
      <w:r w:rsidRPr="005638F2">
        <w:rPr>
          <w:sz w:val="28"/>
          <w:szCs w:val="28"/>
          <w:lang w:val="de-DE"/>
        </w:rPr>
        <w:t>Organizatori</w:t>
      </w:r>
      <w:r>
        <w:rPr>
          <w:lang w:val="de-DE"/>
        </w:rPr>
        <w:t>:</w:t>
      </w:r>
      <w:bookmarkStart w:id="0" w:name="_GoBack"/>
      <w:bookmarkEnd w:id="0"/>
    </w:p>
    <w:p w:rsidR="005638F2" w:rsidRDefault="005638F2" w:rsidP="00C80D24">
      <w:pPr>
        <w:jc w:val="center"/>
        <w:rPr>
          <w:b/>
          <w:sz w:val="32"/>
          <w:szCs w:val="32"/>
          <w:lang w:val="de-DE"/>
        </w:rPr>
      </w:pPr>
      <w:r w:rsidRPr="005638F2">
        <w:rPr>
          <w:b/>
          <w:sz w:val="32"/>
          <w:szCs w:val="32"/>
          <w:lang w:val="de-DE"/>
        </w:rPr>
        <w:t>Udruženje dečijih anesteziologa i intenzivista Srbije</w:t>
      </w:r>
    </w:p>
    <w:p w:rsidR="005638F2" w:rsidRPr="005638F2" w:rsidRDefault="005638F2" w:rsidP="00C80D24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Akademija medicinskih nauka Srpskog lekarskog društva</w:t>
      </w:r>
    </w:p>
    <w:p w:rsidR="00C80D24" w:rsidRDefault="00C80D24" w:rsidP="00C80D24">
      <w:pPr>
        <w:rPr>
          <w:lang w:val="de-DE"/>
        </w:rPr>
      </w:pPr>
    </w:p>
    <w:p w:rsidR="00C80D24" w:rsidRDefault="00C80D24" w:rsidP="00C80D24">
      <w:pPr>
        <w:rPr>
          <w:lang w:val="de-DE"/>
        </w:rPr>
      </w:pPr>
    </w:p>
    <w:p w:rsidR="00C80D24" w:rsidRDefault="00C80D24" w:rsidP="00C80D24">
      <w:pPr>
        <w:rPr>
          <w:lang w:val="de-DE"/>
        </w:rPr>
      </w:pPr>
    </w:p>
    <w:p w:rsidR="00C80D24" w:rsidRDefault="00C80D24" w:rsidP="00C80D24">
      <w:pPr>
        <w:rPr>
          <w:lang w:val="de-DE"/>
        </w:rPr>
      </w:pPr>
    </w:p>
    <w:p w:rsidR="00C80D24" w:rsidRDefault="00C80D24" w:rsidP="00C80D24">
      <w:pPr>
        <w:rPr>
          <w:b/>
          <w:sz w:val="28"/>
          <w:szCs w:val="28"/>
        </w:rPr>
      </w:pPr>
      <w:r>
        <w:rPr>
          <w:b/>
          <w:sz w:val="32"/>
          <w:szCs w:val="32"/>
          <w:lang w:val="de-DE"/>
        </w:rPr>
        <w:t>Dan 1.  12.05</w:t>
      </w:r>
      <w:r w:rsidRPr="00AE341D">
        <w:rPr>
          <w:b/>
          <w:sz w:val="28"/>
          <w:szCs w:val="28"/>
        </w:rPr>
        <w:t xml:space="preserve">. </w:t>
      </w:r>
      <w:r w:rsidRPr="0048097D">
        <w:rPr>
          <w:b/>
          <w:sz w:val="28"/>
          <w:szCs w:val="28"/>
        </w:rPr>
        <w:t>Novi aspektianesteziološkogzbrinjavanjadece</w:t>
      </w:r>
    </w:p>
    <w:p w:rsidR="00C80D24" w:rsidRDefault="00C80D24" w:rsidP="00C80D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 2.  13.05. </w:t>
      </w:r>
      <w:r w:rsidRPr="0048097D">
        <w:rPr>
          <w:b/>
          <w:sz w:val="28"/>
          <w:szCs w:val="28"/>
        </w:rPr>
        <w:t>Novi stavovi u intenzivnomlečenjuiterapiji bola koddece</w:t>
      </w:r>
    </w:p>
    <w:p w:rsidR="00C80D24" w:rsidRDefault="00C80D24" w:rsidP="00C80D24">
      <w:pPr>
        <w:spacing w:line="360" w:lineRule="auto"/>
        <w:jc w:val="both"/>
        <w:rPr>
          <w:rFonts w:cs="Arial"/>
          <w:color w:val="000000" w:themeColor="text1"/>
        </w:rPr>
      </w:pPr>
    </w:p>
    <w:p w:rsidR="00C80D24" w:rsidRDefault="00C80D24" w:rsidP="00C80D24">
      <w:pPr>
        <w:spacing w:line="360" w:lineRule="auto"/>
        <w:jc w:val="both"/>
        <w:rPr>
          <w:rFonts w:cs="Arial"/>
          <w:color w:val="000000" w:themeColor="text1"/>
        </w:rPr>
      </w:pPr>
    </w:p>
    <w:p w:rsidR="00C80D24" w:rsidRDefault="00C80D24" w:rsidP="00C80D24">
      <w:pPr>
        <w:spacing w:line="360" w:lineRule="auto"/>
        <w:jc w:val="both"/>
        <w:rPr>
          <w:rFonts w:cs="Arial"/>
          <w:color w:val="000000" w:themeColor="text1"/>
        </w:rPr>
      </w:pPr>
    </w:p>
    <w:p w:rsidR="00C80D24" w:rsidRDefault="00C80D24" w:rsidP="00C80D24">
      <w:pPr>
        <w:spacing w:line="360" w:lineRule="auto"/>
        <w:jc w:val="both"/>
        <w:rPr>
          <w:rFonts w:cs="Arial"/>
          <w:noProof/>
          <w:color w:val="000000" w:themeColor="text1"/>
        </w:rPr>
      </w:pPr>
      <w:r>
        <w:rPr>
          <w:rFonts w:cs="Arial"/>
          <w:noProof/>
          <w:color w:val="000000" w:themeColor="text1"/>
        </w:rPr>
        <w:drawing>
          <wp:inline distT="0" distB="0" distL="0" distR="0">
            <wp:extent cx="838200" cy="838200"/>
            <wp:effectExtent l="0" t="0" r="0" b="0"/>
            <wp:docPr id="4" name="Picture 4" descr="logo U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 w:themeColor="text1"/>
        </w:rPr>
        <w:drawing>
          <wp:inline distT="0" distB="0" distL="0" distR="0">
            <wp:extent cx="790575" cy="7935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95" cy="86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A35">
        <w:rPr>
          <w:b/>
          <w:noProof/>
        </w:rPr>
        <w:drawing>
          <wp:inline distT="0" distB="0" distL="0" distR="0">
            <wp:extent cx="761158" cy="7289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8026" cy="77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781050"/>
            <wp:effectExtent l="0" t="0" r="0" b="0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3526" cy="797900"/>
            <wp:effectExtent l="0" t="0" r="0" b="0"/>
            <wp:docPr id="11" name="Picture 11" descr="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2" cy="8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 w:themeColor="text1"/>
        </w:rPr>
        <w:drawing>
          <wp:inline distT="0" distB="0" distL="0" distR="0">
            <wp:extent cx="646522" cy="7048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859" t="21602" r="56181" b="1793"/>
                    <a:stretch/>
                  </pic:blipFill>
                  <pic:spPr bwMode="auto">
                    <a:xfrm>
                      <a:off x="0" y="0"/>
                      <a:ext cx="654116" cy="71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D24" w:rsidRPr="00965D90" w:rsidRDefault="00C80D24" w:rsidP="00C80D24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58022" cy="636829"/>
            <wp:effectExtent l="0" t="0" r="8890" b="0"/>
            <wp:docPr id="8" name="Picture 8" descr="ESPEN-Workhsop-Intestinal-Failure-2019-Manch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EN-Workhsop-Intestinal-Failure-2019-Manche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60" t="2491" r="52853" b="67662"/>
                    <a:stretch/>
                  </pic:blipFill>
                  <pic:spPr bwMode="auto">
                    <a:xfrm>
                      <a:off x="0" y="0"/>
                      <a:ext cx="659184" cy="6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 w:themeColor="text1"/>
        </w:rPr>
        <w:drawing>
          <wp:inline distT="0" distB="0" distL="0" distR="0">
            <wp:extent cx="1488558" cy="600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14" cy="60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8F9">
        <w:rPr>
          <w:noProof/>
        </w:rPr>
        <w:drawing>
          <wp:inline distT="0" distB="0" distL="0" distR="0">
            <wp:extent cx="2355802" cy="857250"/>
            <wp:effectExtent l="0" t="0" r="6985" b="0"/>
            <wp:docPr id="10" name="Picture 10" descr="http://www.uais.rs/wp-content/uploads/2020/10/ESAIC_Logo_Lockup_Pos_Black_RGB-Web-360x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ais.rs/wp-content/uploads/2020/10/ESAIC_Logo_Lockup_Pos_Black_RGB-Web-360x1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42" cy="86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578">
        <w:rPr>
          <w:rFonts w:cs="Arial"/>
          <w:noProof/>
          <w:color w:val="000000" w:themeColor="text1"/>
        </w:rPr>
        <w:drawing>
          <wp:inline distT="0" distB="0" distL="0" distR="0">
            <wp:extent cx="771525" cy="721360"/>
            <wp:effectExtent l="0" t="0" r="952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21600" r="77374"/>
                    <a:stretch/>
                  </pic:blipFill>
                  <pic:spPr bwMode="auto">
                    <a:xfrm>
                      <a:off x="0" y="0"/>
                      <a:ext cx="780587" cy="7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ACB" w:rsidRDefault="004D4ACB" w:rsidP="004D4ACB">
      <w:pPr>
        <w:ind w:left="1440" w:hanging="1440"/>
        <w:jc w:val="both"/>
      </w:pPr>
    </w:p>
    <w:p w:rsidR="006D054A" w:rsidRDefault="006D054A"/>
    <w:p w:rsidR="008D1610" w:rsidRDefault="008D1610"/>
    <w:p w:rsidR="008D1610" w:rsidRDefault="008D1610"/>
    <w:p w:rsidR="008D1610" w:rsidRDefault="008D1610"/>
    <w:p w:rsidR="008D1610" w:rsidRDefault="008D1610"/>
    <w:p w:rsidR="008D1610" w:rsidRDefault="008D1610"/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</w:p>
    <w:p w:rsidR="005638F2" w:rsidRDefault="005638F2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Akreditovao ZS Srbije, januarskirok 2023:</w:t>
      </w: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 xml:space="preserve">Dan 1: </w:t>
      </w: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A-1-82/23 (međunarodni seminar prvekategorije):</w:t>
      </w: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b/>
          <w:i/>
          <w:color w:val="000000" w:themeColor="text1"/>
          <w:sz w:val="36"/>
          <w:szCs w:val="36"/>
        </w:rPr>
        <w:t>14</w:t>
      </w:r>
      <w:r>
        <w:rPr>
          <w:rFonts w:cs="Arial"/>
          <w:i/>
          <w:color w:val="000000" w:themeColor="text1"/>
          <w:sz w:val="32"/>
          <w:szCs w:val="32"/>
        </w:rPr>
        <w:t xml:space="preserve">bodovazapredavače, </w:t>
      </w:r>
      <w:r>
        <w:rPr>
          <w:rFonts w:cs="Arial"/>
          <w:b/>
          <w:i/>
          <w:color w:val="000000" w:themeColor="text1"/>
          <w:sz w:val="36"/>
          <w:szCs w:val="36"/>
        </w:rPr>
        <w:t>7</w:t>
      </w:r>
      <w:r>
        <w:rPr>
          <w:rFonts w:cs="Arial"/>
          <w:i/>
          <w:color w:val="000000" w:themeColor="text1"/>
          <w:sz w:val="32"/>
          <w:szCs w:val="32"/>
        </w:rPr>
        <w:t>bodovazaučesnike</w:t>
      </w: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</w:p>
    <w:p w:rsidR="00C80D24" w:rsidRDefault="00C80D24" w:rsidP="00C80D24">
      <w:pPr>
        <w:spacing w:line="360" w:lineRule="auto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 xml:space="preserve">Dan 2: </w:t>
      </w:r>
    </w:p>
    <w:p w:rsidR="00C80D24" w:rsidRDefault="00C80D24" w:rsidP="00C80D24">
      <w:pPr>
        <w:spacing w:line="360" w:lineRule="auto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A-1-</w:t>
      </w:r>
      <w:r w:rsidR="005B2822">
        <w:rPr>
          <w:rFonts w:cs="Arial"/>
          <w:i/>
          <w:color w:val="000000" w:themeColor="text1"/>
          <w:sz w:val="32"/>
          <w:szCs w:val="32"/>
        </w:rPr>
        <w:t>83</w:t>
      </w:r>
      <w:r>
        <w:rPr>
          <w:rFonts w:cs="Arial"/>
          <w:i/>
          <w:color w:val="000000" w:themeColor="text1"/>
          <w:sz w:val="32"/>
          <w:szCs w:val="32"/>
        </w:rPr>
        <w:t>/2</w:t>
      </w:r>
      <w:r w:rsidR="005B2822">
        <w:rPr>
          <w:rFonts w:cs="Arial"/>
          <w:i/>
          <w:color w:val="000000" w:themeColor="text1"/>
          <w:sz w:val="32"/>
          <w:szCs w:val="32"/>
        </w:rPr>
        <w:t>3</w:t>
      </w:r>
      <w:r>
        <w:rPr>
          <w:rFonts w:cs="Arial"/>
          <w:i/>
          <w:color w:val="000000" w:themeColor="text1"/>
          <w:sz w:val="32"/>
          <w:szCs w:val="32"/>
        </w:rPr>
        <w:t xml:space="preserve"> (međunarodni seminar prvekategorije):</w:t>
      </w: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b/>
          <w:i/>
          <w:color w:val="000000" w:themeColor="text1"/>
          <w:sz w:val="36"/>
          <w:szCs w:val="36"/>
        </w:rPr>
        <w:t>14</w:t>
      </w:r>
      <w:r>
        <w:rPr>
          <w:rFonts w:cs="Arial"/>
          <w:i/>
          <w:color w:val="000000" w:themeColor="text1"/>
          <w:sz w:val="32"/>
          <w:szCs w:val="32"/>
        </w:rPr>
        <w:t xml:space="preserve">bodovazapredavače, </w:t>
      </w:r>
      <w:r>
        <w:rPr>
          <w:rFonts w:cs="Arial"/>
          <w:b/>
          <w:i/>
          <w:color w:val="000000" w:themeColor="text1"/>
          <w:sz w:val="36"/>
          <w:szCs w:val="36"/>
        </w:rPr>
        <w:t>7</w:t>
      </w:r>
      <w:r>
        <w:rPr>
          <w:rFonts w:cs="Arial"/>
          <w:i/>
          <w:color w:val="000000" w:themeColor="text1"/>
          <w:sz w:val="32"/>
          <w:szCs w:val="32"/>
        </w:rPr>
        <w:t>bodovazaučesnike</w:t>
      </w: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Zahvaljujemo se kompanijama:</w:t>
      </w: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AMICUS</w:t>
      </w:r>
      <w:r w:rsidR="00A228F9">
        <w:rPr>
          <w:rFonts w:cs="Arial"/>
          <w:i/>
          <w:color w:val="000000" w:themeColor="text1"/>
          <w:sz w:val="32"/>
          <w:szCs w:val="32"/>
        </w:rPr>
        <w:t xml:space="preserve"> - platinasti</w:t>
      </w:r>
      <w:r w:rsidR="004626D1">
        <w:rPr>
          <w:rFonts w:cs="Arial"/>
          <w:i/>
          <w:color w:val="000000" w:themeColor="text1"/>
          <w:sz w:val="32"/>
          <w:szCs w:val="32"/>
        </w:rPr>
        <w:t xml:space="preserve">sponsor </w:t>
      </w:r>
      <w:r w:rsidR="004626D1">
        <w:rPr>
          <w:noProof/>
        </w:rPr>
        <w:drawing>
          <wp:inline distT="0" distB="0" distL="0" distR="0">
            <wp:extent cx="474345" cy="237173"/>
            <wp:effectExtent l="0" t="0" r="1905" b="0"/>
            <wp:docPr id="12" name="Picture 12" descr="AMICUS SRB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ICUS SRB d.o.o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86" cy="25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Pfizer</w:t>
      </w:r>
      <w:r w:rsidR="00A228F9">
        <w:rPr>
          <w:rFonts w:cs="Arial"/>
          <w:i/>
          <w:color w:val="000000" w:themeColor="text1"/>
          <w:sz w:val="32"/>
          <w:szCs w:val="32"/>
        </w:rPr>
        <w:t xml:space="preserve"> - zlatni</w:t>
      </w:r>
      <w:r w:rsidR="004626D1">
        <w:rPr>
          <w:rFonts w:cs="Arial"/>
          <w:i/>
          <w:color w:val="000000" w:themeColor="text1"/>
          <w:sz w:val="32"/>
          <w:szCs w:val="32"/>
        </w:rPr>
        <w:t xml:space="preserve">sponsor </w:t>
      </w:r>
      <w:r w:rsidR="004626D1">
        <w:rPr>
          <w:noProof/>
        </w:rPr>
        <w:drawing>
          <wp:inline distT="0" distB="0" distL="0" distR="0">
            <wp:extent cx="331352" cy="196482"/>
            <wp:effectExtent l="0" t="0" r="0" b="0"/>
            <wp:docPr id="13" name="Picture 13" descr="Датотека:Pfizer logo.svg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отека:Pfizer logo.svg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7" cy="20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F9" w:rsidRDefault="00A228F9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Magna Pharmacia – zlatni</w:t>
      </w:r>
      <w:r w:rsidR="004626D1">
        <w:rPr>
          <w:rFonts w:cs="Arial"/>
          <w:i/>
          <w:color w:val="000000" w:themeColor="text1"/>
          <w:sz w:val="32"/>
          <w:szCs w:val="32"/>
        </w:rPr>
        <w:t xml:space="preserve">sponsor </w:t>
      </w:r>
      <w:r w:rsidR="004626D1">
        <w:rPr>
          <w:noProof/>
        </w:rPr>
        <w:drawing>
          <wp:inline distT="0" distB="0" distL="0" distR="0">
            <wp:extent cx="578715" cy="238053"/>
            <wp:effectExtent l="0" t="0" r="0" b="0"/>
            <wp:docPr id="14" name="Picture 14" descr="Magna Pharm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a Pharmac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" cy="2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F9" w:rsidRDefault="00A228F9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Makpharm – srebrni</w:t>
      </w:r>
      <w:r w:rsidR="00114520">
        <w:rPr>
          <w:rFonts w:cs="Arial"/>
          <w:i/>
          <w:color w:val="000000" w:themeColor="text1"/>
          <w:sz w:val="32"/>
          <w:szCs w:val="32"/>
        </w:rPr>
        <w:t xml:space="preserve">sponsor </w:t>
      </w:r>
      <w:r w:rsidR="00114520" w:rsidRPr="00114520">
        <w:rPr>
          <w:rFonts w:cs="Arial"/>
          <w:i/>
          <w:noProof/>
          <w:color w:val="000000" w:themeColor="text1"/>
          <w:sz w:val="32"/>
          <w:szCs w:val="32"/>
        </w:rPr>
        <w:drawing>
          <wp:inline distT="0" distB="0" distL="0" distR="0">
            <wp:extent cx="596375" cy="240538"/>
            <wp:effectExtent l="0" t="0" r="0" b="7620"/>
            <wp:docPr id="15" name="Picture 15" descr="C:\Users\Simic\Downloads\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ic\Downloads\ma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0" cy="2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F9" w:rsidRDefault="00A228F9" w:rsidP="00A228F9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Hemofarm</w:t>
      </w:r>
    </w:p>
    <w:p w:rsidR="00C80D24" w:rsidRDefault="00C80D24" w:rsidP="00C80D24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B.BraunAdria</w:t>
      </w:r>
    </w:p>
    <w:p w:rsidR="008D1610" w:rsidRPr="004626D1" w:rsidRDefault="00A228F9" w:rsidP="004626D1">
      <w:pPr>
        <w:spacing w:line="360" w:lineRule="auto"/>
        <w:jc w:val="both"/>
        <w:rPr>
          <w:rFonts w:cs="Arial"/>
          <w:i/>
          <w:color w:val="000000" w:themeColor="text1"/>
          <w:sz w:val="32"/>
          <w:szCs w:val="32"/>
        </w:rPr>
      </w:pPr>
      <w:r>
        <w:rPr>
          <w:rFonts w:cs="Arial"/>
          <w:i/>
          <w:color w:val="000000" w:themeColor="text1"/>
          <w:sz w:val="32"/>
          <w:szCs w:val="32"/>
        </w:rPr>
        <w:t>Arena Meding</w:t>
      </w:r>
    </w:p>
    <w:sectPr w:rsidR="008D1610" w:rsidRPr="004626D1" w:rsidSect="00E002CB">
      <w:headerReference w:type="even" r:id="rId19"/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03" w:rsidRDefault="00EC4A03" w:rsidP="0003705F">
      <w:r>
        <w:separator/>
      </w:r>
    </w:p>
  </w:endnote>
  <w:endnote w:type="continuationSeparator" w:id="1">
    <w:p w:rsidR="00EC4A03" w:rsidRDefault="00EC4A03" w:rsidP="0003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03" w:rsidRDefault="00EC4A03" w:rsidP="0003705F">
      <w:r>
        <w:separator/>
      </w:r>
    </w:p>
  </w:footnote>
  <w:footnote w:type="continuationSeparator" w:id="1">
    <w:p w:rsidR="00EC4A03" w:rsidRDefault="00EC4A03" w:rsidP="0003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5F" w:rsidRDefault="000432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7235" o:spid="_x0000_s2074" type="#_x0000_t75" style="position:absolute;margin-left:0;margin-top:0;width:457.85pt;height:647.6pt;z-index:-251657216;mso-position-horizontal:center;mso-position-horizontal-relative:margin;mso-position-vertical:center;mso-position-vertical-relative:margin" o:allowincell="f">
          <v:imagedata r:id="rId1" o:title="bfghcf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5F" w:rsidRDefault="000432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7236" o:spid="_x0000_s2075" type="#_x0000_t75" style="position:absolute;margin-left:-86.4pt;margin-top:-73.3pt;width:640.65pt;height:906.15pt;z-index:-251656192;mso-position-horizontal-relative:margin;mso-position-vertical-relative:margin" o:allowincell="f">
          <v:imagedata r:id="rId1" o:title="bfghcfg" gain="2.5" blacklevel="-13107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5F" w:rsidRDefault="000432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7234" o:spid="_x0000_s2073" type="#_x0000_t75" style="position:absolute;margin-left:0;margin-top:0;width:457.85pt;height:647.6pt;z-index:-251658240;mso-position-horizontal:center;mso-position-horizontal-relative:margin;mso-position-vertical:center;mso-position-vertical-relative:margin" o:allowincell="f">
          <v:imagedata r:id="rId1" o:title="bfghcf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705F"/>
    <w:rsid w:val="00027F0D"/>
    <w:rsid w:val="0003705F"/>
    <w:rsid w:val="000432AC"/>
    <w:rsid w:val="000E05AE"/>
    <w:rsid w:val="000F05DC"/>
    <w:rsid w:val="00114520"/>
    <w:rsid w:val="00196A2D"/>
    <w:rsid w:val="00197503"/>
    <w:rsid w:val="00360F8F"/>
    <w:rsid w:val="00403180"/>
    <w:rsid w:val="004626D1"/>
    <w:rsid w:val="004D4ACB"/>
    <w:rsid w:val="005638F2"/>
    <w:rsid w:val="00575CE9"/>
    <w:rsid w:val="005B2822"/>
    <w:rsid w:val="00674083"/>
    <w:rsid w:val="006D054A"/>
    <w:rsid w:val="008C6995"/>
    <w:rsid w:val="008D1610"/>
    <w:rsid w:val="00935BEE"/>
    <w:rsid w:val="009A729C"/>
    <w:rsid w:val="00A228F9"/>
    <w:rsid w:val="00B10D94"/>
    <w:rsid w:val="00C80D24"/>
    <w:rsid w:val="00C96C82"/>
    <w:rsid w:val="00E002CB"/>
    <w:rsid w:val="00E04578"/>
    <w:rsid w:val="00EC4A03"/>
    <w:rsid w:val="00EE1516"/>
    <w:rsid w:val="00F8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05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705F"/>
  </w:style>
  <w:style w:type="paragraph" w:styleId="Footer">
    <w:name w:val="footer"/>
    <w:basedOn w:val="Normal"/>
    <w:link w:val="FooterChar"/>
    <w:uiPriority w:val="99"/>
    <w:unhideWhenUsed/>
    <w:rsid w:val="0003705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705F"/>
  </w:style>
  <w:style w:type="paragraph" w:styleId="ListParagraph">
    <w:name w:val="List Paragraph"/>
    <w:basedOn w:val="Normal"/>
    <w:uiPriority w:val="34"/>
    <w:qFormat/>
    <w:rsid w:val="004D4ACB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Ljubica</cp:lastModifiedBy>
  <cp:revision>3</cp:revision>
  <dcterms:created xsi:type="dcterms:W3CDTF">2023-05-04T05:13:00Z</dcterms:created>
  <dcterms:modified xsi:type="dcterms:W3CDTF">2023-05-04T05:16:00Z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9222eb90-17c4-4749-9671-4e64d1cf2d2e</vt:lpwstr>
  </property>
</Properties>
</file>